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2" w:rsidRPr="007867A2" w:rsidRDefault="007867A2" w:rsidP="007867A2">
      <w:pPr>
        <w:jc w:val="both"/>
      </w:pPr>
      <w:r w:rsidRPr="007867A2">
        <w:t>Минимальный комплект оборудования для ультразвукового контроля трубопроводов малого диаметра с применением датчиков на фазированной решетке.</w:t>
      </w:r>
    </w:p>
    <w:p w:rsidR="007867A2" w:rsidRPr="007867A2" w:rsidRDefault="007867A2" w:rsidP="007867A2"/>
    <w:tbl>
      <w:tblPr>
        <w:tblW w:w="736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426"/>
        <w:gridCol w:w="5808"/>
        <w:gridCol w:w="1134"/>
      </w:tblGrid>
      <w:tr w:rsidR="007867A2" w:rsidRPr="007867A2" w:rsidTr="007867A2">
        <w:trPr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№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Товары (работы,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Кол-во</w:t>
            </w:r>
          </w:p>
        </w:tc>
      </w:tr>
      <w:tr w:rsidR="007867A2" w:rsidRPr="007867A2" w:rsidTr="007867A2">
        <w:trPr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bookmarkStart w:id="0" w:name="_Hlk9593050"/>
            <w:r w:rsidRPr="007867A2">
              <w:t>1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  <w:hideMark/>
          </w:tcPr>
          <w:p w:rsidR="007867A2" w:rsidRPr="007867A2" w:rsidRDefault="007867A2" w:rsidP="007867A2">
            <w:pPr>
              <w:spacing w:before="20" w:after="20"/>
              <w:ind w:left="20" w:right="20"/>
            </w:pPr>
            <w:r w:rsidRPr="007867A2">
              <w:t>Ультразвуковой дефектоскоп SyncScan (PA16:64+UT)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1</w:t>
            </w:r>
          </w:p>
        </w:tc>
      </w:tr>
      <w:tr w:rsidR="007867A2" w:rsidRPr="007867A2" w:rsidTr="007867A2">
        <w:trPr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2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</w:pPr>
            <w:r w:rsidRPr="007867A2">
              <w:t>Программное обеспечение Small Pipe Girth Weld Solution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1</w:t>
            </w:r>
          </w:p>
        </w:tc>
      </w:tr>
      <w:tr w:rsidR="007867A2" w:rsidRPr="007867A2" w:rsidTr="007867A2">
        <w:trPr>
          <w:jc w:val="center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867A2" w:rsidRPr="007867A2" w:rsidRDefault="007867A2">
            <w:pPr>
              <w:spacing w:before="20" w:after="20"/>
              <w:ind w:left="20" w:right="20"/>
              <w:jc w:val="center"/>
            </w:pPr>
            <w:r w:rsidRPr="007867A2">
              <w:t>3</w:t>
            </w:r>
          </w:p>
        </w:tc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vAlign w:val="center"/>
            <w:hideMark/>
          </w:tcPr>
          <w:p w:rsidR="007867A2" w:rsidRPr="007867A2" w:rsidRDefault="007867A2" w:rsidP="007867A2">
            <w:pPr>
              <w:spacing w:before="20" w:after="20" w:line="254" w:lineRule="auto"/>
              <w:ind w:left="20" w:right="20"/>
            </w:pPr>
            <w:r w:rsidRPr="007867A2">
              <w:t>Сканирующее устройство LPS-01</w:t>
            </w:r>
            <w:r w:rsidRPr="007867A2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A2" w:rsidRPr="007867A2" w:rsidRDefault="007867A2">
            <w:pPr>
              <w:spacing w:before="20" w:after="20" w:line="254" w:lineRule="auto"/>
              <w:ind w:left="20" w:right="20"/>
              <w:jc w:val="center"/>
            </w:pPr>
            <w:r w:rsidRPr="007867A2">
              <w:t>1</w:t>
            </w:r>
          </w:p>
        </w:tc>
        <w:bookmarkEnd w:id="0"/>
      </w:tr>
    </w:tbl>
    <w:p w:rsidR="001577CB" w:rsidRDefault="001577CB"/>
    <w:p w:rsidR="007867A2" w:rsidRPr="007867A2" w:rsidRDefault="007867A2" w:rsidP="007867A2">
      <w:pPr>
        <w:jc w:val="both"/>
      </w:pPr>
      <w:r>
        <w:t xml:space="preserve">В комплект сканирующего устройства </w:t>
      </w:r>
      <w:r w:rsidRPr="007867A2">
        <w:t xml:space="preserve">LPS-01 </w:t>
      </w:r>
      <w:r>
        <w:t>входит ручная подача контактной жидкости, набор из 13 притертых призм (для диаметров от 20 мм до 170 мм), преобразователь на фазированной решетке (частота, колич</w:t>
      </w:r>
      <w:bookmarkStart w:id="1" w:name="_GoBack"/>
      <w:bookmarkEnd w:id="1"/>
      <w:r>
        <w:t>ество элементов – по запросу при заказе).</w:t>
      </w:r>
    </w:p>
    <w:sectPr w:rsidR="007867A2" w:rsidRPr="0078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20"/>
    <w:rsid w:val="001577CB"/>
    <w:rsid w:val="007867A2"/>
    <w:rsid w:val="00A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FF3"/>
  <w15:chartTrackingRefBased/>
  <w15:docId w15:val="{3E6C48F8-0914-42C3-B4E0-E6C4ED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2020-01-09T06:33:00Z</dcterms:created>
  <dcterms:modified xsi:type="dcterms:W3CDTF">2020-01-09T06:39:00Z</dcterms:modified>
</cp:coreProperties>
</file>